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Andalus" w:eastAsia="Andalus" w:hAnsi="Andalus" w:cs="Andalus"/>
          <w:b/>
          <w:color w:val="1F4E79"/>
          <w:sz w:val="24"/>
          <w:szCs w:val="24"/>
          <w:u w:val="single" w:color="auto"/>
        </w:rPr>
      </w:pPr>
      <w:r>
        <w:rPr>
          <w:rFonts w:ascii="Andalus" w:hAnsi="Andalus" w:cs="Andalus"/>
          <w:b/>
          <w:sz w:val="28"/>
          <w:szCs w:val="28"/>
        </w:rPr>
        <w:t>IJRA 2019</w:t>
      </w:r>
      <w:r>
        <w:rPr>
          <w:rFonts w:ascii="Andalus" w:eastAsia="Andalus" w:hAnsi="Andalus" w:cs="Andalus"/>
          <w:b/>
          <w:color w:val="1F4E79"/>
          <w:sz w:val="28"/>
          <w:szCs w:val="28"/>
        </w:rPr>
        <w:t xml:space="preserve"> </w:t>
      </w:r>
      <w:r>
        <w:rPr>
          <w:rFonts w:ascii="Andalus" w:eastAsia="Andalus" w:hAnsi="Andalus" w:cs="Andalus"/>
          <w:b/>
          <w:sz w:val="28"/>
        </w:rPr>
        <w:t>ENTRY FORM</w:t>
      </w:r>
      <w:r>
        <w:rPr>
          <w:rFonts w:ascii="Andalus" w:eastAsia="Andalus" w:hAnsi="Andalus" w:cs="Andalus"/>
          <w:b/>
          <w:sz w:val="24"/>
          <w:szCs w:val="24"/>
        </w:rPr>
        <w:t xml:space="preserve">    </w:t>
      </w:r>
    </w:p>
    <w:p>
      <w:pPr>
        <w:spacing w:after="160" w:line="259" w:lineRule="auto"/>
        <w:rPr>
          <w:rFonts w:ascii="Calibri Light" w:eastAsia="Calibri Light" w:hAnsi="Calibri Light" w:cs="Calibri Light"/>
          <w:color w:val="1F4E79"/>
        </w:rPr>
      </w:pPr>
      <w:r>
        <w:rPr>
          <w:rFonts w:ascii="Calibri Light" w:eastAsia="Calibri Light" w:hAnsi="Calibri Light" w:cs="Calibri Light"/>
          <w:color w:val="1F4E79"/>
        </w:rPr>
        <w:t>CONTESTANT NAME: ____________________________________________ AGE JAN. 1, 2019: _________________</w:t>
      </w:r>
    </w:p>
    <w:p>
      <w:pPr>
        <w:spacing w:after="160" w:line="259" w:lineRule="auto"/>
        <w:rPr>
          <w:rFonts w:ascii="Calibri Light" w:eastAsia="Calibri Light" w:hAnsi="Calibri Light" w:cs="Calibri Light"/>
          <w:color w:val="1F4E79"/>
        </w:rPr>
      </w:pPr>
      <w:r>
        <w:rPr>
          <w:rFonts w:ascii="Calibri Light" w:eastAsia="Calibri Light" w:hAnsi="Calibri Light" w:cs="Calibri Light"/>
          <w:color w:val="1F4E79"/>
        </w:rPr>
        <w:t xml:space="preserve">PHONE #:_________________________EMAIL: _______________________________________________________ </w:t>
      </w:r>
    </w:p>
    <w:p>
      <w:pPr>
        <w:spacing w:after="160" w:line="259" w:lineRule="auto"/>
        <w:rPr>
          <w:rFonts w:ascii="Calibri Light" w:eastAsia="Calibri Light" w:hAnsi="Calibri Light" w:cs="Calibri Light"/>
          <w:color w:val="1F4E79"/>
        </w:rPr>
      </w:pPr>
      <w:r>
        <w:rPr>
          <w:rFonts w:ascii="Calibri Light" w:eastAsia="Calibri Light" w:hAnsi="Calibri Light" w:cs="Calibri Light"/>
          <w:color w:val="1F4E79"/>
        </w:rPr>
        <w:t>ADDRESS: _____________________________________________________________________________________</w:t>
      </w:r>
    </w:p>
    <w:p>
      <w:pPr>
        <w:spacing w:after="160" w:line="259" w:lineRule="auto"/>
        <w:rPr>
          <w:rFonts w:ascii="Calibri Light" w:eastAsia="Calibri Light" w:hAnsi="Calibri Light" w:cs="Calibri Light"/>
          <w:color w:val="1F4E79"/>
        </w:rPr>
      </w:pPr>
      <w:r>
        <w:rPr>
          <w:rFonts w:ascii="Calibri Light" w:eastAsia="Calibri Light" w:hAnsi="Calibri Light" w:cs="Calibri Light"/>
          <w:color w:val="1F4E79"/>
        </w:rPr>
        <w:t>PARENT(S) NAME: ______________________________________________________________________________</w:t>
      </w:r>
    </w:p>
    <w:p>
      <w:pPr>
        <w:spacing w:after="160" w:line="259" w:lineRule="auto"/>
        <w:rPr>
          <w:rFonts w:ascii="Calibri Light" w:eastAsia="Calibri Light" w:hAnsi="Calibri Light" w:cs="Calibri Light"/>
          <w:color w:val="1F4E79"/>
        </w:rPr>
      </w:pPr>
      <w:r>
        <w:rPr>
          <w:rFonts w:ascii="Calibri Light" w:eastAsia="Calibri Light" w:hAnsi="Calibri Light" w:cs="Calibri Light"/>
          <w:color w:val="1F4E79"/>
        </w:rPr>
        <w:t>RODEO: ______________________________________________________________________________________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51"/>
        <w:gridCol w:w="3597"/>
        <w:gridCol w:w="177"/>
        <w:gridCol w:w="3785"/>
      </w:tblGrid>
      <w:tr>
        <w:trPr>
          <w:trHeight w:val="1" w:hRule="atLeast"/>
        </w:trPr>
        <w:tc>
          <w:tcPr>
            <w:tcW w:w="1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rFonts w:ascii="Calibri Light" w:eastAsia="Calibri Light" w:hAnsi="Calibri Light" w:cs="Calibri Light"/>
                <w:b/>
                <w:color w:val="1F4E79"/>
                <w:u w:val="single" w:color="auto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u w:val="single" w:color="auto"/>
              </w:rPr>
              <w:t>RODEO ENTRY INSTRUCTIONS</w:t>
            </w:r>
          </w:p>
          <w:p>
            <w:pPr>
              <w:jc w:val="center"/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0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0"/>
              </w:rPr>
              <w:t>EACH ENTRY FORM MUST BE SIGNED BY PARENTS &amp; CONTESTANTS (exclude 0-8) &amp; INCLUDE PAYMENT TO BE ACCEPTED</w:t>
            </w:r>
          </w:p>
          <w:p>
            <w:pPr>
              <w:jc w:val="center"/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0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0"/>
              </w:rPr>
              <w:t>MAKE CHECK OR MONEY ORDER PAYABLE TO IJRA</w:t>
            </w:r>
          </w:p>
          <w:p>
            <w:pPr>
              <w:jc w:val="center"/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0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0"/>
              </w:rPr>
              <w:t xml:space="preserve">ENTRIES MUST BE </w:t>
            </w:r>
            <w:r>
              <w:rPr>
                <w:rFonts w:ascii="Calibri Light" w:eastAsia="Calibri Light" w:hAnsi="Calibri Light" w:cs="Calibri Light"/>
                <w:b/>
                <w:color w:val="1F4E79"/>
                <w:sz w:val="20"/>
                <w:u w:val="single" w:color="auto"/>
              </w:rPr>
              <w:t>RECEIVED</w:t>
            </w:r>
            <w:r>
              <w:rPr>
                <w:rFonts w:ascii="Calibri Light" w:eastAsia="Calibri Light" w:hAnsi="Calibri Light" w:cs="Calibri Light"/>
                <w:b/>
                <w:color w:val="1F4E79"/>
                <w:sz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0"/>
              </w:rPr>
              <w:t xml:space="preserve">BY DUE DATE (NOT POSTMARKED BY DUE DATE)  </w:t>
            </w:r>
          </w:p>
          <w:p>
            <w:pPr>
              <w:jc w:val="center"/>
              <w:spacing w:after="0" w:line="240" w:lineRule="auto"/>
              <w:rPr>
                <w:rFonts w:ascii="Calibri Light" w:eastAsia="Calibri Light" w:hAnsi="Calibri Light" w:cs="Calibri Light"/>
                <w:b/>
                <w:color w:val="1F4E79"/>
                <w:sz w:val="20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20"/>
              </w:rPr>
              <w:t>MAIL TO:</w:t>
            </w:r>
          </w:p>
          <w:tbl>
            <w:tblPr>
              <w:tblW w:w="0" w:type="auto"/>
              <w:tblLook w:val="0000" w:firstRow="0" w:lastRow="0" w:firstColumn="0" w:lastColumn="0" w:noHBand="0" w:noVBand="0"/>
              <w:jc w:val="center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2580"/>
            </w:tblGrid>
            <w:tr>
              <w:trPr>
                <w:jc w:val="center"/>
              </w:trPr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spacing w:after="0" w:line="240" w:lineRule="auto"/>
                    <w:rPr>
                      <w:rFonts w:ascii="Calibri" w:eastAsia="Calibri" w:hAnsi="Calibri" w:cs="Calibri"/>
                      <w:b/>
                      <w:color w:val="1F4E79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1F4E79"/>
                      <w:sz w:val="18"/>
                    </w:rPr>
                    <w:t>Krissy Madsen</w:t>
                  </w:r>
                </w:p>
                <w:p>
                  <w:pPr>
                    <w:jc w:val="center"/>
                    <w:spacing w:after="0" w:line="240" w:lineRule="auto"/>
                    <w:rPr>
                      <w:rFonts w:ascii="Calibri" w:eastAsia="Calibri" w:hAnsi="Calibri" w:cs="Calibri"/>
                      <w:b/>
                      <w:color w:val="1F4E79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1F4E79"/>
                      <w:sz w:val="18"/>
                    </w:rPr>
                    <w:t>2844 Kelly Toponce Rd.</w:t>
                  </w:r>
                </w:p>
                <w:p>
                  <w:pPr>
                    <w:jc w:val="center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1F4E79"/>
                      <w:sz w:val="18"/>
                    </w:rPr>
                    <w:t>Bancroft, ID  83217</w:t>
                  </w:r>
                </w:p>
              </w:tc>
            </w:tr>
          </w:tbl>
          <w:p>
            <w:pPr>
              <w:jc w:val="center"/>
              <w:spacing w:after="0" w:line="240" w:lineRule="auto"/>
              <w:rPr>
                <w:rFonts w:ascii="Calibri Light" w:eastAsia="Calibri Light" w:hAnsi="Calibri Light" w:cs="Calibri Light"/>
                <w:b/>
                <w:color w:val="1F4E79"/>
                <w:sz w:val="20"/>
                <w:u w:val="single" w:color="auto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20"/>
                <w:u w:val="single" w:color="auto"/>
              </w:rPr>
              <w:t xml:space="preserve">  </w:t>
            </w:r>
          </w:p>
          <w:p>
            <w:pPr>
              <w:jc w:val="center"/>
              <w:spacing w:after="0" w:line="240" w:lineRule="auto"/>
              <w:rPr>
                <w:rFonts w:ascii="Andalus" w:eastAsia="Andalus" w:hAnsi="Andalus" w:cs="Andalus"/>
                <w:color w:val="1F4E79"/>
              </w:rPr>
            </w:pPr>
            <w:r>
              <w:rPr>
                <w:rFonts w:ascii="Andalus" w:eastAsia="Andalus" w:hAnsi="Andalus" w:cs="Andalus"/>
                <w:b/>
                <w:color w:val="1F4E79"/>
                <w:u w:val="single" w:color="auto"/>
              </w:rPr>
              <w:t xml:space="preserve">2019 RODEO DATES – </w:t>
            </w:r>
            <w:r>
              <w:rPr>
                <w:rFonts w:ascii="Andalus" w:eastAsia="Andalus" w:hAnsi="Andalus" w:cs="Andalus"/>
                <w:color w:val="1F4E79"/>
              </w:rPr>
              <w:t>All rodeos are in Pocatello, ID</w:t>
            </w:r>
          </w:p>
          <w:p>
            <w:pPr>
              <w:jc w:val="center"/>
              <w:spacing w:after="0" w:line="240" w:lineRule="auto"/>
              <w:rPr>
                <w:rFonts w:ascii="Andalus" w:eastAsia="Andalus" w:hAnsi="Andalus" w:cs="Andalus"/>
                <w:color w:val="1F4E79"/>
                <w:sz w:val="24"/>
                <w:szCs w:val="24"/>
              </w:rPr>
            </w:pP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>June 8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th   (DUE May 25th)                     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>June 22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nd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 xml:space="preserve"> 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  (DUE June 8th)                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>July 12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th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 xml:space="preserve"> 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  (DUE June 28th)</w:t>
            </w:r>
          </w:p>
          <w:p>
            <w:pPr>
              <w:jc w:val="center"/>
              <w:spacing w:after="0" w:line="240" w:lineRule="auto"/>
              <w:rPr>
                <w:rFonts w:ascii="Andalus" w:eastAsia="Andalus" w:hAnsi="Andalus" w:cs="Andalus"/>
                <w:color w:val="1F4E79"/>
                <w:sz w:val="20"/>
              </w:rPr>
            </w:pP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>July 13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th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 xml:space="preserve"> 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(DUE June 29th)                       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>July 27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th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 xml:space="preserve"> 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  (DUE July 13th)</w:t>
            </w:r>
          </w:p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  <w:color w:val="1F497D"/>
              </w:rPr>
              <w:t>May enter one rodeo or multiple rodeos per sheet.</w:t>
            </w:r>
          </w:p>
        </w:tc>
      </w:tr>
      <w:t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sz w:val="32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32"/>
              </w:rPr>
              <w:t>0-8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sz w:val="32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32"/>
              </w:rPr>
              <w:t>9-13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sz w:val="32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32"/>
              </w:rPr>
              <w:t>14-18</w:t>
            </w:r>
          </w:p>
        </w:tc>
      </w:tr>
      <w:tr>
        <w:trPr>
          <w:trHeight w:val="2150" w:hRule="atLeast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Wickenden Cafe NDP" w:eastAsia="Wickenden Cafe NDP" w:hAnsi="Wickenden Cafe NDP" w:cs="Wickenden Cafe NDP"/>
                <w:color w:val="1F4E79"/>
              </w:rPr>
            </w:pP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$18 DUMMY ROPING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$18 GOAT RIBBON PULL (0-5yrs)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$18 SHEEP RIDING (0-6, under 50#)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$18 CALF RIDING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$18 BARREL RACING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$18 POLE BENDING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$18 BOYS GOAT TYING</w:t>
            </w:r>
          </w:p>
          <w:p>
            <w:pPr>
              <w:spacing w:after="0" w:line="240" w:lineRule="auto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color w:val="1F497D"/>
                <w:sz w:val="21"/>
                <w:szCs w:val="21"/>
              </w:rPr>
              <w:t>_____ $18 GIRLS GOAT TYING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</w:rPr>
            </w:pP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$22 BOYS BREAKAWAY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$22 BOYS GOAT TYING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$22 STEER RIDING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$22 CHUTE DOGGIN’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$20 TEAM ROPING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                   Header/Heeler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$22 BARREL RACING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$22 POLE BENDING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$22 GIRLS BREAKAWAY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$22 GIRLS GOAT TYING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_____ $22 BAREBACK STEER RIDING</w:t>
            </w:r>
          </w:p>
          <w:p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$22 SADDLE BRONC STEER 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Calibri Light" w:eastAsia="Wickenden Cafe NDP" w:hAnsi="Calibri Light" w:cs="Wickenden Cafe NDP"/>
                <w:color w:val="1F4E79"/>
              </w:rPr>
            </w:pPr>
          </w:p>
          <w:p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_____ $45 STEER WRESTLING</w:t>
            </w:r>
          </w:p>
          <w:p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_____ $45 BULL RIDING</w:t>
            </w:r>
          </w:p>
          <w:p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_____ $45 BAREBACK BRONC RIDING</w:t>
            </w:r>
          </w:p>
          <w:p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_____ $45 SADDLE BRONC RIDING</w:t>
            </w:r>
          </w:p>
          <w:p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_____ $20 TEAM ROPING</w:t>
            </w:r>
          </w:p>
          <w:p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                    Header/Heeler</w:t>
            </w:r>
          </w:p>
          <w:p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_____ $22 GIRLS GOAT TYING</w:t>
            </w:r>
          </w:p>
          <w:p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_____ $22 BARREL RACING</w:t>
            </w:r>
          </w:p>
          <w:p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_____ $22 POLE BENDING</w:t>
            </w:r>
          </w:p>
          <w:p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_____ $22 GIRLS BREAKAWAY </w:t>
            </w:r>
          </w:p>
          <w:p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_____ $22 BOYS CALF ROPING</w:t>
            </w:r>
            <w:r>
              <w:rPr>
                <w:rFonts w:ascii="Calibri Light" w:eastAsia="Wickenden Cafe NDP" w:hAnsi="Calibri Light" w:cs="Wickenden Cafe NDP"/>
                <w:color w:val="1F4E79"/>
              </w:rPr>
              <w:br/>
            </w:r>
          </w:p>
        </w:tc>
      </w:tr>
      <w:tr>
        <w:trPr>
          <w:trHeight w:val="1" w:hRule="atLeast"/>
        </w:trPr>
        <w:tc>
          <w:tcPr>
            <w:tcW w:w="1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Team Roping is enter once. $20/man </w:t>
            </w:r>
            <w:r>
              <w:rPr>
                <w:rFonts w:ascii="Calibri" w:eastAsia="Calibri" w:hAnsi="Calibri" w:cs="Calibri"/>
                <w:b/>
              </w:rPr>
              <w:t xml:space="preserve">Must Enter With A Partner. </w:t>
            </w:r>
          </w:p>
        </w:tc>
      </w:tr>
      <w:tr>
        <w:trPr>
          <w:trHeight w:val="1" w:hRule="atLeast"/>
        </w:trPr>
        <w:tc>
          <w:tcPr>
            <w:tcW w:w="1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                                        Partner’s Name:</w:t>
            </w:r>
          </w:p>
        </w:tc>
      </w:tr>
      <w:tr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0"/>
              </w:rPr>
            </w:pP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0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20"/>
              </w:rPr>
              <w:t>I understand that (1) failure of a contestant or his/her parents to follow the chain-of-command or (2) violations of any IJRA rule or ground rule shall result in probation or immediate disqualification of the contestant and (3) any returned checks will result in a cash only basis, $25 returned check fee and contestant will not be allowed to compete until resolved.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i/>
                <w:color w:val="1F4E79"/>
              </w:rPr>
            </w:pPr>
            <w:r>
              <w:rPr>
                <w:rFonts w:ascii="Calibri Light" w:eastAsia="Calibri Light" w:hAnsi="Calibri Light" w:cs="Calibri Light"/>
                <w:b/>
                <w:i/>
                <w:color w:val="1F4E79"/>
              </w:rPr>
              <w:t>Parent/Guardian Signature: _______________________________________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i/>
                <w:color w:val="1F4E79"/>
              </w:rPr>
            </w:pPr>
            <w:r>
              <w:rPr>
                <w:rFonts w:ascii="Calibri Light" w:eastAsia="Calibri Light" w:hAnsi="Calibri Light" w:cs="Calibri Light"/>
                <w:b/>
                <w:i/>
                <w:color w:val="1F4E79"/>
              </w:rPr>
              <w:t>Date: ________________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i/>
                <w:color w:val="1F4E79"/>
              </w:rPr>
            </w:pP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i/>
                <w:color w:val="1F4E79"/>
              </w:rPr>
            </w:pPr>
            <w:r>
              <w:rPr>
                <w:rFonts w:ascii="Calibri Light" w:eastAsia="Calibri Light" w:hAnsi="Calibri Light" w:cs="Calibri Light"/>
                <w:b/>
                <w:i/>
                <w:color w:val="1F4E79"/>
              </w:rPr>
              <w:t>Contestant Signature: ____________________________________________</w:t>
            </w:r>
          </w:p>
          <w:p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i/>
                <w:color w:val="1F4E79"/>
              </w:rPr>
              <w:t>Date: ________________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spacing w:after="0" w:line="240" w:lineRule="auto"/>
              <w:rPr>
                <w:rFonts w:ascii="Calibri Light" w:eastAsia="Calibri Light" w:hAnsi="Calibri Light" w:cs="Calibri Light"/>
                <w:color w:val="1F4E79"/>
              </w:rPr>
            </w:pP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color w:val="1F4E79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</w:rPr>
              <w:t>NO LATE ENTRIES WILL BE ACCEPTED!!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color w:val="1F4E79"/>
                <w:u w:val="single" w:color="auto"/>
              </w:rPr>
            </w:pPr>
          </w:p>
          <w:p>
            <w:pPr>
              <w:jc w:val="right"/>
              <w:spacing w:after="0" w:line="240" w:lineRule="auto"/>
              <w:rPr>
                <w:rFonts w:ascii="Calibri Light" w:eastAsia="Calibri Light" w:hAnsi="Calibri Light" w:cs="Calibri Light"/>
                <w:b/>
                <w:color w:val="1F4E79"/>
                <w:sz w:val="18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18"/>
              </w:rPr>
              <w:t xml:space="preserve">                                     </w:t>
            </w:r>
          </w:p>
          <w:p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color w:val="1F4E79"/>
                <w:sz w:val="18"/>
              </w:rPr>
            </w:pPr>
          </w:p>
          <w:p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color w:val="1F4E79"/>
              </w:rPr>
              <w:t>TOTAL DUE W/ENTRY  FORM  $_________</w:t>
            </w:r>
          </w:p>
        </w:tc>
      </w:tr>
      <w:tr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0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spacing w:after="0" w:line="240" w:lineRule="auto"/>
              <w:rPr>
                <w:rFonts w:ascii="Calibri Light" w:eastAsia="Calibri Light" w:hAnsi="Calibri Light" w:cs="Calibri Light"/>
                <w:color w:val="1F4E79"/>
              </w:rPr>
            </w:pPr>
          </w:p>
        </w:tc>
      </w:tr>
    </w:tbl>
    <w:p>
      <w:pPr>
        <w:spacing w:after="160" w:line="259" w:lineRule="auto"/>
        <w:rPr>
          <w:rFonts w:ascii="Calibri Light" w:eastAsia="Calibri Light" w:hAnsi="Calibri Light" w:cs="Calibri Light"/>
          <w:i/>
          <w:sz w:val="20"/>
        </w:rPr>
      </w:pP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dalus">
    <w:panose1 w:val="02020603050405020304"/>
    <w:family w:val="roman"/>
    <w:charset w:val="00"/>
    <w:notTrueType w:val="false"/>
    <w:sig w:usb0="00002003" w:usb1="80000000" w:usb2="00000008" w:usb3="00000001" w:csb0="00000041" w:csb1="20080000"/>
  </w:font>
  <w:font w:name="Calibri Light">
    <w:panose1 w:val="020F0302020204030204"/>
    <w:family w:val="swiss"/>
    <w:charset w:val="00"/>
    <w:notTrueType w:val="false"/>
    <w:sig w:usb0="A00002EF" w:usb1="4000207B" w:usb2="00000001" w:usb3="00000001" w:csb0="2000019F" w:csb1="00000001"/>
  </w:font>
  <w:font w:name="Calibri">
    <w:panose1 w:val="020F0502020204030204"/>
    <w:family w:val="swiss"/>
    <w:charset w:val="00"/>
    <w:notTrueType w:val="false"/>
    <w:sig w:usb0="E00002FF" w:usb1="4000ACFF" w:usb2="00000001" w:usb3="00000001" w:csb0="2000019F" w:csb1="00000001"/>
  </w:font>
  <w:font w:name="Wickenden Cafe NDP">
    <w:panose1 w:val="00000000000000000000"/>
    <w:family w:val="roman"/>
    <w:altName w:val="Times New Roman"/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</dc:creator>
  <cp:keywords/>
  <dc:description/>
  <cp:lastModifiedBy>SM-G930V</cp:lastModifiedBy>
  <cp:revision>1</cp:revision>
  <dcterms:created xsi:type="dcterms:W3CDTF">2019-03-26T18:52:00Z</dcterms:created>
  <dcterms:modified xsi:type="dcterms:W3CDTF">2019-04-17T22:18:00Z</dcterms:modified>
  <cp:lastPrinted>2018-08-31T16:47:00Z</cp:lastPrinted>
  <cp:version>04.2000</cp:version>
</cp:coreProperties>
</file>